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F3" w:rsidRDefault="00872372" w:rsidP="00750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 w:rsidRPr="00872372">
        <w:rPr>
          <w:rFonts w:ascii="Arial Narrow" w:hAnsi="Arial Narrow"/>
          <w:b/>
          <w:sz w:val="32"/>
        </w:rPr>
        <w:t>Agent(e) de bio-nettoyage</w:t>
      </w:r>
      <w:r>
        <w:rPr>
          <w:rFonts w:ascii="Arial Narrow" w:hAnsi="Arial Narrow"/>
          <w:b/>
          <w:sz w:val="32"/>
        </w:rPr>
        <w:t xml:space="preserve"> </w:t>
      </w:r>
      <w:r w:rsidR="00242955">
        <w:rPr>
          <w:rFonts w:ascii="Arial Narrow" w:hAnsi="Arial Narrow"/>
          <w:b/>
          <w:sz w:val="32"/>
        </w:rPr>
        <w:t>- ASHQ</w:t>
      </w:r>
    </w:p>
    <w:p w:rsidR="00872372" w:rsidRDefault="00872372" w:rsidP="008723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31849B" w:themeFill="accent5" w:themeFillShade="BF"/>
        <w:ind w:right="-295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EHPAD </w:t>
      </w:r>
      <w:r w:rsidR="00FC5A0F">
        <w:rPr>
          <w:rFonts w:ascii="Arial Narrow" w:hAnsi="Arial Narrow"/>
          <w:b/>
          <w:sz w:val="32"/>
        </w:rPr>
        <w:t>Laurent Antoine</w:t>
      </w:r>
    </w:p>
    <w:p w:rsidR="00F5061C" w:rsidRDefault="00F5061C" w:rsidP="00F5061C">
      <w:pPr>
        <w:rPr>
          <w:rFonts w:ascii="Arial Narrow" w:eastAsia="MS Gothic" w:hAnsi="Arial Narrow"/>
          <w:sz w:val="20"/>
          <w:szCs w:val="20"/>
        </w:rPr>
      </w:pPr>
    </w:p>
    <w:p w:rsidR="00C32EAE" w:rsidRDefault="00C32EAE" w:rsidP="00F5061C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 xml:space="preserve">Les Hôpitaux du Bassin de Thau déploient leur activité </w:t>
      </w:r>
      <w:r>
        <w:rPr>
          <w:rFonts w:ascii="Arial Narrow" w:eastAsia="MS Gothic" w:hAnsi="Arial Narrow"/>
          <w:sz w:val="20"/>
          <w:szCs w:val="20"/>
        </w:rPr>
        <w:t xml:space="preserve">avec 947 lits et places dont 24 lits de soins critiques </w:t>
      </w:r>
      <w:r w:rsidRPr="00C32EAE">
        <w:rPr>
          <w:rFonts w:ascii="Arial Narrow" w:eastAsia="MS Gothic" w:hAnsi="Arial Narrow"/>
          <w:sz w:val="20"/>
          <w:szCs w:val="20"/>
        </w:rPr>
        <w:t>sur plusieurs sites, dont les deux principaux sont situés à Sète et Agde.</w:t>
      </w:r>
      <w:r>
        <w:rPr>
          <w:rFonts w:ascii="Arial Narrow" w:eastAsia="MS Gothic" w:hAnsi="Arial Narrow"/>
          <w:sz w:val="20"/>
          <w:szCs w:val="20"/>
        </w:rPr>
        <w:t xml:space="preserve"> </w:t>
      </w:r>
    </w:p>
    <w:p w:rsidR="00C32EAE" w:rsidRP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L’Hôpital Saint-Clair est le siège administratif et le site le plus important. Il offre un plateau technique complet (bloc opératoire, imagerie, laboratoire, pharmacie…).</w:t>
      </w:r>
    </w:p>
    <w:p w:rsidR="00C32EAE" w:rsidRDefault="00C32EAE" w:rsidP="00C32EAE">
      <w:pPr>
        <w:rPr>
          <w:rFonts w:ascii="Arial Narrow" w:eastAsia="MS Gothic" w:hAnsi="Arial Narrow"/>
          <w:sz w:val="20"/>
          <w:szCs w:val="20"/>
        </w:rPr>
      </w:pPr>
      <w:r w:rsidRPr="00C32EAE">
        <w:rPr>
          <w:rFonts w:ascii="Arial Narrow" w:eastAsia="MS Gothic" w:hAnsi="Arial Narrow"/>
          <w:sz w:val="20"/>
          <w:szCs w:val="20"/>
        </w:rPr>
        <w:t>L’ensemble des spécialités de médecine et de chirurgie sont présentes y compris les spécialités de recours (réanimation, soins intensifs de cardiologie, néonatalogie…). Une maternité, un service d’urgences et des unités de psychiat</w:t>
      </w:r>
      <w:r>
        <w:rPr>
          <w:rFonts w:ascii="Arial Narrow" w:eastAsia="MS Gothic" w:hAnsi="Arial Narrow"/>
          <w:sz w:val="20"/>
          <w:szCs w:val="20"/>
        </w:rPr>
        <w:t xml:space="preserve">rie complètent l’offre du site. </w:t>
      </w:r>
      <w:r w:rsidRPr="00C32EAE">
        <w:rPr>
          <w:rFonts w:ascii="Arial Narrow" w:eastAsia="MS Gothic" w:hAnsi="Arial Narrow"/>
          <w:sz w:val="20"/>
          <w:szCs w:val="20"/>
        </w:rPr>
        <w:t>Des sites extérieurs de santé mentale se trouvent égale</w:t>
      </w:r>
      <w:r>
        <w:rPr>
          <w:rFonts w:ascii="Arial Narrow" w:eastAsia="MS Gothic" w:hAnsi="Arial Narrow"/>
          <w:sz w:val="20"/>
          <w:szCs w:val="20"/>
        </w:rPr>
        <w:t>ment à Sète, Frontignan et Mèze ainsi que des EHPAD</w:t>
      </w:r>
      <w:r w:rsidR="00EC0373">
        <w:rPr>
          <w:rFonts w:ascii="Arial Narrow" w:eastAsia="MS Gothic" w:hAnsi="Arial Narrow"/>
          <w:sz w:val="20"/>
          <w:szCs w:val="20"/>
        </w:rPr>
        <w:t>, SSR et USLD</w:t>
      </w:r>
      <w:r>
        <w:rPr>
          <w:rFonts w:ascii="Arial Narrow" w:eastAsia="MS Gothic" w:hAnsi="Arial Narrow"/>
          <w:sz w:val="20"/>
          <w:szCs w:val="20"/>
        </w:rPr>
        <w:t xml:space="preserve"> sur </w:t>
      </w:r>
      <w:proofErr w:type="spellStart"/>
      <w:r>
        <w:rPr>
          <w:rFonts w:ascii="Arial Narrow" w:eastAsia="MS Gothic" w:hAnsi="Arial Narrow"/>
          <w:sz w:val="20"/>
          <w:szCs w:val="20"/>
        </w:rPr>
        <w:t>Séte</w:t>
      </w:r>
      <w:proofErr w:type="spellEnd"/>
      <w:r>
        <w:rPr>
          <w:rFonts w:ascii="Arial Narrow" w:eastAsia="MS Gothic" w:hAnsi="Arial Narrow"/>
          <w:sz w:val="20"/>
          <w:szCs w:val="20"/>
        </w:rPr>
        <w:t>, Vias, Marseillan et Agde.</w:t>
      </w:r>
    </w:p>
    <w:p w:rsidR="00872372" w:rsidRDefault="00872372" w:rsidP="00872372">
      <w:pPr>
        <w:rPr>
          <w:rFonts w:ascii="Arial Narrow" w:eastAsia="MS Gothic" w:hAnsi="Arial Narrow"/>
          <w:sz w:val="20"/>
          <w:szCs w:val="20"/>
        </w:rPr>
      </w:pPr>
      <w:r>
        <w:rPr>
          <w:rFonts w:ascii="Arial Narrow" w:eastAsia="MS Gothic" w:hAnsi="Arial Narrow"/>
          <w:sz w:val="20"/>
          <w:szCs w:val="20"/>
        </w:rPr>
        <w:t>L’EHPAD l’Estagnol a une capacité d’hébergement de 60 places, dont 2 places d’hébergements temporaires, et dispose également d’un secteur protégé de 15 places pour les personnes souffrant de maladie d’Alzheimer ou de troubles apparentés.</w:t>
      </w:r>
    </w:p>
    <w:p w:rsidR="006F4458" w:rsidRDefault="006F4458" w:rsidP="00463CBF">
      <w:pPr>
        <w:rPr>
          <w:rFonts w:ascii="Arial Narrow" w:eastAsia="MS Gothic" w:hAnsi="Arial Narrow"/>
          <w:sz w:val="20"/>
          <w:szCs w:val="20"/>
        </w:rPr>
      </w:pPr>
    </w:p>
    <w:p w:rsidR="00CF5592" w:rsidRPr="006A6BF3" w:rsidRDefault="00CF5592" w:rsidP="00CF5592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Identification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Famille</w:t>
            </w:r>
          </w:p>
        </w:tc>
        <w:tc>
          <w:tcPr>
            <w:tcW w:w="8079" w:type="dxa"/>
          </w:tcPr>
          <w:p w:rsidR="006A6BF3" w:rsidRPr="00425C3D" w:rsidRDefault="00242955" w:rsidP="006A6BF3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Hygiène</w:t>
            </w:r>
          </w:p>
        </w:tc>
      </w:tr>
      <w:tr w:rsidR="00463CBF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63CBF" w:rsidRPr="00425C3D" w:rsidRDefault="00463CBF" w:rsidP="00F24D32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Code</w:t>
            </w:r>
          </w:p>
        </w:tc>
        <w:tc>
          <w:tcPr>
            <w:tcW w:w="8079" w:type="dxa"/>
          </w:tcPr>
          <w:p w:rsidR="00463CBF" w:rsidRDefault="00242955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30F30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 w:rsidRPr="00425C3D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Sous-famille</w:t>
            </w:r>
          </w:p>
        </w:tc>
        <w:tc>
          <w:tcPr>
            <w:tcW w:w="8079" w:type="dxa"/>
          </w:tcPr>
          <w:p w:rsidR="007C7020" w:rsidRPr="00425C3D" w:rsidRDefault="007C7020" w:rsidP="00CD053D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9B2C32" w:rsidRPr="00425C3D" w:rsidRDefault="006A6BF3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 w:rsidRPr="00425C3D">
              <w:rPr>
                <w:rFonts w:ascii="Arial Narrow" w:eastAsia="MS Gothic" w:hAnsi="Arial Narrow"/>
                <w:b/>
                <w:sz w:val="20"/>
                <w:szCs w:val="20"/>
              </w:rPr>
              <w:t>Métier</w:t>
            </w:r>
          </w:p>
        </w:tc>
        <w:tc>
          <w:tcPr>
            <w:tcW w:w="8079" w:type="dxa"/>
          </w:tcPr>
          <w:p w:rsidR="007C7020" w:rsidRPr="00425C3D" w:rsidRDefault="00872372" w:rsidP="00C32EAE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Agent(e) de bio-nettoyage</w:t>
            </w:r>
          </w:p>
        </w:tc>
      </w:tr>
      <w:tr w:rsidR="00485675" w:rsidRPr="00425C3D" w:rsidTr="00750033">
        <w:tc>
          <w:tcPr>
            <w:tcW w:w="2127" w:type="dxa"/>
            <w:shd w:val="clear" w:color="auto" w:fill="31849B" w:themeFill="accent5" w:themeFillShade="BF"/>
          </w:tcPr>
          <w:p w:rsidR="00485675" w:rsidRPr="00425C3D" w:rsidRDefault="00485675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Grade</w:t>
            </w:r>
          </w:p>
        </w:tc>
        <w:tc>
          <w:tcPr>
            <w:tcW w:w="8079" w:type="dxa"/>
          </w:tcPr>
          <w:p w:rsidR="00485675" w:rsidRPr="00425C3D" w:rsidRDefault="00872372" w:rsidP="00D27BB6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/>
                <w:sz w:val="20"/>
                <w:szCs w:val="20"/>
              </w:rPr>
              <w:t>Agent(e) de bio-nettoyage</w:t>
            </w:r>
          </w:p>
        </w:tc>
      </w:tr>
      <w:tr w:rsidR="006A6BF3" w:rsidRPr="00425C3D" w:rsidTr="00750033">
        <w:tc>
          <w:tcPr>
            <w:tcW w:w="2127" w:type="dxa"/>
            <w:shd w:val="clear" w:color="auto" w:fill="31849B" w:themeFill="accent5" w:themeFillShade="BF"/>
          </w:tcPr>
          <w:p w:rsidR="006A6BF3" w:rsidRPr="00425C3D" w:rsidRDefault="0007524D" w:rsidP="00F24D32">
            <w:pPr>
              <w:shd w:val="clear" w:color="auto" w:fill="auto"/>
              <w:rPr>
                <w:rFonts w:ascii="Arial Narrow" w:eastAsia="MS Gothic" w:hAnsi="Arial Narrow"/>
                <w:b/>
                <w:sz w:val="20"/>
                <w:szCs w:val="20"/>
              </w:rPr>
            </w:pPr>
            <w:r>
              <w:rPr>
                <w:rFonts w:ascii="Arial Narrow" w:eastAsia="MS Gothic" w:hAnsi="Arial Narrow"/>
                <w:b/>
                <w:sz w:val="20"/>
                <w:szCs w:val="20"/>
              </w:rPr>
              <w:t>UF</w:t>
            </w:r>
          </w:p>
        </w:tc>
        <w:tc>
          <w:tcPr>
            <w:tcW w:w="8079" w:type="dxa"/>
          </w:tcPr>
          <w:p w:rsidR="007C7020" w:rsidRPr="00731101" w:rsidRDefault="00D27BB6" w:rsidP="00F24D32">
            <w:pPr>
              <w:shd w:val="clear" w:color="auto" w:fill="auto"/>
              <w:rPr>
                <w:rFonts w:ascii="Arial Narrow" w:eastAsia="MS Gothic" w:hAnsi="Arial Narrow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/>
                <w:color w:val="auto"/>
                <w:sz w:val="20"/>
                <w:szCs w:val="20"/>
              </w:rPr>
              <w:t>1466</w:t>
            </w:r>
          </w:p>
        </w:tc>
      </w:tr>
    </w:tbl>
    <w:p w:rsidR="006F4458" w:rsidRDefault="006F4458" w:rsidP="00201D53">
      <w:pPr>
        <w:rPr>
          <w:rFonts w:ascii="Arial Narrow" w:eastAsia="MS Gothic" w:hAnsi="Arial Narrow"/>
        </w:rPr>
      </w:pPr>
    </w:p>
    <w:p w:rsidR="009B7917" w:rsidRPr="006A6BF3" w:rsidRDefault="000E1CF8" w:rsidP="009B7917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Mission</w:t>
      </w:r>
      <w:r w:rsidR="008C7662">
        <w:rPr>
          <w:rFonts w:ascii="Arial Narrow" w:eastAsia="MS Gothic" w:hAnsi="Arial Narrow"/>
          <w:b/>
        </w:rPr>
        <w:t>s</w:t>
      </w:r>
      <w:r w:rsidR="009B7917">
        <w:rPr>
          <w:rFonts w:ascii="Arial Narrow" w:eastAsia="MS Gothic" w:hAnsi="Arial Narrow"/>
          <w:b/>
        </w:rPr>
        <w:t xml:space="preserve"> du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9B7917" w:rsidRPr="00425C3D" w:rsidTr="004B4879">
        <w:tc>
          <w:tcPr>
            <w:tcW w:w="2127" w:type="dxa"/>
            <w:shd w:val="clear" w:color="auto" w:fill="31849B" w:themeFill="accent5" w:themeFillShade="BF"/>
          </w:tcPr>
          <w:p w:rsidR="009B7917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Missions générales</w:t>
            </w:r>
          </w:p>
          <w:p w:rsidR="008E25CC" w:rsidRDefault="008E25CC" w:rsidP="008E25CC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8E25CC" w:rsidRPr="00425C3D" w:rsidRDefault="008E25CC" w:rsidP="008E25CC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CE1DC9" w:rsidRPr="00242955" w:rsidRDefault="00872372" w:rsidP="00242955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Réaliser des opérations de bio-nettoyage des surfaces et des locaux de l’établissement, vérifier et réajuster si besoin, au moyen d’autocontrôles, la qualité des travaux effectués en appliquant les instructions et protocoles relatifs au bio-nettoyage, afin de participer à la lutte contre les infections nosocomiales.</w:t>
            </w:r>
          </w:p>
        </w:tc>
      </w:tr>
    </w:tbl>
    <w:p w:rsidR="009B7917" w:rsidRDefault="009B7917" w:rsidP="00201D53">
      <w:pPr>
        <w:rPr>
          <w:rFonts w:ascii="Arial Narrow" w:eastAsia="MS Gothic" w:hAnsi="Arial Narrow"/>
        </w:rPr>
      </w:pPr>
    </w:p>
    <w:p w:rsidR="006F4458" w:rsidRDefault="006F4458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Contenu du poste et activités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Contenu du poste</w:t>
            </w: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  <w:p w:rsidR="00746485" w:rsidRPr="00425C3D" w:rsidRDefault="00746485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</w:p>
        </w:tc>
        <w:tc>
          <w:tcPr>
            <w:tcW w:w="8079" w:type="dxa"/>
          </w:tcPr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Approvisionnement en produits, en matériels, dans son domaine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Contrôle, suivi de la propreté des locaux et réajustement si besoin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Entretien, nettoyage et rangement des matériels spécifiques à son domaine d’activité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Évacuation des déchets de diverses natures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Nettoyage et entretien des locaux, des équipements et des outils, spécifiques à son domaine d’activité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Participation à l’accueil et orientation des usagers ou des personnes prises en soins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la gestion des risques et suivre les actions mises en œuvre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Recueil/collecte de données ou informations spécifiques à son domaine d'activité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Renseignement de documents, de fichiers (fiches d'activité, de traçabilité, etc.)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Suivi des actions mises en œuvre</w:t>
            </w:r>
          </w:p>
          <w:p w:rsidR="00872372" w:rsidRPr="00872372" w:rsidRDefault="00872372" w:rsidP="00872372">
            <w:pPr>
              <w:numPr>
                <w:ilvl w:val="0"/>
                <w:numId w:val="21"/>
              </w:numPr>
              <w:shd w:val="clear" w:color="auto" w:fill="auto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Vérification/contrôle du fonctionnement et essais de matériels, équipements (</w:t>
            </w:r>
            <w:proofErr w:type="spellStart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autolaveuses</w:t>
            </w:r>
            <w:proofErr w:type="spellEnd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monobrosse</w:t>
            </w:r>
            <w:proofErr w:type="spellEnd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,</w:t>
            </w:r>
          </w:p>
          <w:p w:rsidR="00D27BB6" w:rsidRPr="00D27BB6" w:rsidRDefault="00872372" w:rsidP="00872372">
            <w:pPr>
              <w:pStyle w:val="Paragraphedeliste"/>
              <w:numPr>
                <w:ilvl w:val="0"/>
                <w:numId w:val="21"/>
              </w:numPr>
              <w:shd w:val="clear" w:color="auto" w:fill="auto"/>
              <w:spacing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centrale vapeur) spécifiques à son domaine d’activité</w:t>
            </w:r>
          </w:p>
        </w:tc>
      </w:tr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Default="00FA5B2D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Activités</w:t>
            </w:r>
            <w:r w:rsidR="0095763E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spécifiques</w:t>
            </w:r>
          </w:p>
          <w:p w:rsidR="00044DDE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044DDE" w:rsidRPr="00463CBF" w:rsidRDefault="00044DD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D27BB6" w:rsidRPr="00D27BB6" w:rsidRDefault="00D27BB6" w:rsidP="00FC5A0F">
            <w:pPr>
              <w:pStyle w:val="Paragraphedeliste"/>
              <w:shd w:val="clear" w:color="auto" w:fill="auto"/>
              <w:spacing w:line="276" w:lineRule="auto"/>
              <w:ind w:left="36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FA5B2D" w:rsidRPr="006A6BF3" w:rsidRDefault="00FA5B2D" w:rsidP="00FA5B2D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Qualifications et diplômes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FA5B2D" w:rsidRPr="00425C3D" w:rsidTr="004B4879">
        <w:tc>
          <w:tcPr>
            <w:tcW w:w="2127" w:type="dxa"/>
            <w:shd w:val="clear" w:color="auto" w:fill="31849B" w:themeFill="accent5" w:themeFillShade="BF"/>
          </w:tcPr>
          <w:p w:rsidR="00FA5B2D" w:rsidRPr="00463CBF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:rsidR="00242955" w:rsidRDefault="00242955" w:rsidP="00242955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Sécurité incendie</w:t>
            </w:r>
          </w:p>
          <w:p w:rsidR="00D27BB6" w:rsidRPr="00872372" w:rsidRDefault="00242955" w:rsidP="00872372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Hygiène</w:t>
            </w:r>
          </w:p>
          <w:p w:rsidR="00242955" w:rsidRDefault="00242955" w:rsidP="00242955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Gestes d’urgence niveau 1 (AFGSU)</w:t>
            </w:r>
          </w:p>
          <w:p w:rsidR="00DC0AD5" w:rsidRPr="00242955" w:rsidRDefault="00242955" w:rsidP="00242955">
            <w:pPr>
              <w:pStyle w:val="Paragraphedeliste"/>
              <w:numPr>
                <w:ilvl w:val="0"/>
                <w:numId w:val="37"/>
              </w:numP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24295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Autres formations au plan institutionnel</w:t>
            </w:r>
          </w:p>
        </w:tc>
      </w:tr>
      <w:tr w:rsidR="002C2DBE" w:rsidRPr="00425C3D" w:rsidTr="004B4879">
        <w:tc>
          <w:tcPr>
            <w:tcW w:w="2127" w:type="dxa"/>
            <w:shd w:val="clear" w:color="auto" w:fill="31849B" w:themeFill="accent5" w:themeFillShade="BF"/>
          </w:tcPr>
          <w:p w:rsidR="002C2DBE" w:rsidRDefault="002C2DBE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>Diplômes</w:t>
            </w:r>
          </w:p>
        </w:tc>
        <w:tc>
          <w:tcPr>
            <w:tcW w:w="8079" w:type="dxa"/>
          </w:tcPr>
          <w:p w:rsidR="002C2DBE" w:rsidRPr="00201FD7" w:rsidRDefault="00242955" w:rsidP="00201FD7">
            <w:pPr>
              <w:pStyle w:val="Paragraphedeliste"/>
              <w:numPr>
                <w:ilvl w:val="0"/>
                <w:numId w:val="17"/>
              </w:numPr>
              <w:spacing w:before="100" w:beforeAutospacing="1" w:after="100" w:afterAutospacing="1"/>
              <w:ind w:right="26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CAP Agent de propreté et d’hygiène</w:t>
            </w:r>
          </w:p>
        </w:tc>
      </w:tr>
    </w:tbl>
    <w:p w:rsidR="008E25CC" w:rsidRDefault="008E25CC" w:rsidP="00201D53">
      <w:pPr>
        <w:rPr>
          <w:rFonts w:ascii="Arial Narrow" w:eastAsia="MS Gothic" w:hAnsi="Arial Narrow"/>
        </w:rPr>
      </w:pPr>
    </w:p>
    <w:p w:rsidR="003B2D25" w:rsidRPr="00425C3D" w:rsidRDefault="003B2D25" w:rsidP="003B2D25">
      <w:pPr>
        <w:ind w:left="567"/>
        <w:jc w:val="center"/>
        <w:rPr>
          <w:rFonts w:ascii="Arial Narrow" w:eastAsia="MS Gothic" w:hAnsi="Arial Narrow"/>
          <w:b/>
        </w:rPr>
      </w:pPr>
      <w:r w:rsidRPr="00425C3D">
        <w:rPr>
          <w:rFonts w:ascii="Arial Narrow" w:eastAsia="MS Gothic" w:hAnsi="Arial Narrow"/>
          <w:b/>
        </w:rPr>
        <w:t>C</w:t>
      </w:r>
      <w:r w:rsidR="00187847">
        <w:rPr>
          <w:rFonts w:ascii="Arial Narrow" w:eastAsia="MS Gothic" w:hAnsi="Arial Narrow"/>
          <w:b/>
        </w:rPr>
        <w:t>onnaissance</w:t>
      </w:r>
      <w:r w:rsidR="00C773F5">
        <w:rPr>
          <w:rFonts w:ascii="Arial Narrow" w:eastAsia="MS Gothic" w:hAnsi="Arial Narrow"/>
          <w:b/>
        </w:rPr>
        <w:t>s</w:t>
      </w:r>
      <w:r w:rsidR="00187847">
        <w:rPr>
          <w:rFonts w:ascii="Arial Narrow" w:eastAsia="MS Gothic" w:hAnsi="Arial Narrow"/>
          <w:b/>
        </w:rPr>
        <w:t xml:space="preserve">, </w:t>
      </w:r>
      <w:r w:rsidR="00335AED">
        <w:rPr>
          <w:rFonts w:ascii="Arial Narrow" w:eastAsia="MS Gothic" w:hAnsi="Arial Narrow"/>
          <w:b/>
        </w:rPr>
        <w:t>expériences</w:t>
      </w:r>
      <w:r w:rsidRPr="00425C3D">
        <w:rPr>
          <w:rFonts w:ascii="Arial Narrow" w:eastAsia="MS Gothic" w:hAnsi="Arial Narrow"/>
          <w:b/>
        </w:rPr>
        <w:t xml:space="preserve"> et qualités requises</w:t>
      </w:r>
    </w:p>
    <w:tbl>
      <w:tblPr>
        <w:tblStyle w:val="Grilledutableau"/>
        <w:tblW w:w="10189" w:type="dxa"/>
        <w:tblInd w:w="-5" w:type="dxa"/>
        <w:tblLook w:val="04A0" w:firstRow="1" w:lastRow="0" w:firstColumn="1" w:lastColumn="0" w:noHBand="0" w:noVBand="1"/>
      </w:tblPr>
      <w:tblGrid>
        <w:gridCol w:w="2123"/>
        <w:gridCol w:w="8066"/>
      </w:tblGrid>
      <w:tr w:rsidR="003B2D25" w:rsidRPr="00425C3D" w:rsidTr="00D27BB6">
        <w:trPr>
          <w:trHeight w:val="4483"/>
        </w:trPr>
        <w:tc>
          <w:tcPr>
            <w:tcW w:w="2123" w:type="dxa"/>
            <w:shd w:val="clear" w:color="auto" w:fill="31849B" w:themeFill="accent5" w:themeFillShade="BF"/>
          </w:tcPr>
          <w:p w:rsidR="003B2D25" w:rsidRDefault="007405AB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Savoir-faire requis</w:t>
            </w: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Pr="00425C3D" w:rsidRDefault="00746485" w:rsidP="0041429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66" w:type="dxa"/>
          </w:tcPr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Adapter sa pratique professionnelle à son lieu d’activité, en toute sécurité, pour le personnel, les usagers et les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proofErr w:type="gramStart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personnes</w:t>
            </w:r>
            <w:proofErr w:type="gramEnd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prises en soins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Adapter son comportement, sa pratique professionnelle à des situations critiques/particulières, dans son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proofErr w:type="gramStart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domaine</w:t>
            </w:r>
            <w:proofErr w:type="gramEnd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de compétence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Appliquer le dosage et la dilution des produits relatifs à son domaine de compétence et telles qu'indiquées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proofErr w:type="gramStart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dans</w:t>
            </w:r>
            <w:proofErr w:type="gramEnd"/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 les protocoles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Évaluer, choisir, utiliser les produits et/ou matériaux nécessaire à la pratique de son métier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Identifier, analyser, prioriser et synthétiser les informations relevant de son domaine d'activité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Lire et utiliser une notice, dans son domaine de compétence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Organiser et optimiser le stockage physique des produits, des matériels dans son périmètre d'activité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Participer à la lutte contre les infections nosocomiales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Réceptionner et contrôler des produits (quantité, conformité, état…)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Rédiger des informations relatives à son domaine d'intervention pour assurer un suivi et une traçabilité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Savoir alerter les personnels médicaux et non médicaux en lien avec des situations urgentes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Savoir communiquer et accueillir les usagers et les personnes prises en soins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Travailler en équipe pluridisciplinaire/en réseau</w:t>
            </w:r>
          </w:p>
          <w:p w:rsidR="00D27BB6" w:rsidRPr="00B67A69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Transférer un savoir-faire, une pratique professionnelle</w:t>
            </w:r>
          </w:p>
        </w:tc>
      </w:tr>
      <w:tr w:rsidR="00187847" w:rsidRPr="00425C3D" w:rsidTr="00D27BB6">
        <w:trPr>
          <w:trHeight w:val="1963"/>
        </w:trPr>
        <w:tc>
          <w:tcPr>
            <w:tcW w:w="2123" w:type="dxa"/>
            <w:shd w:val="clear" w:color="auto" w:fill="31849B" w:themeFill="accent5" w:themeFillShade="BF"/>
          </w:tcPr>
          <w:p w:rsidR="00872372" w:rsidRDefault="00872372" w:rsidP="00872372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Connaissances requises</w:t>
            </w: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  <w:p w:rsidR="00746485" w:rsidRDefault="00746485" w:rsidP="00187847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66" w:type="dxa"/>
          </w:tcPr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Bio-nettoya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ge et hygiène des locaux 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Circu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it des déchets et du tri 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Communication/rel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ations interpersonnelles 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Compétences numériques 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Géographie et topogr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aphie de l'établissement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Gestes e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t postures - manutention 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Gestion d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es risques et vigilances 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Matériel d'hygiène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Nettoyage-désinfection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Organisati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on des services de soins</w:t>
            </w:r>
          </w:p>
          <w:p w:rsidR="00D27BB6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872372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Produits de nettoyage et d</w:t>
            </w: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 désinfection</w:t>
            </w:r>
          </w:p>
          <w:p w:rsidR="00872372" w:rsidRPr="00872372" w:rsidRDefault="00872372" w:rsidP="00872372">
            <w:pPr>
              <w:pStyle w:val="Paragraphedeliste"/>
              <w:numPr>
                <w:ilvl w:val="0"/>
                <w:numId w:val="17"/>
              </w:numPr>
              <w:spacing w:before="100" w:beforeAutospacing="1" w:after="75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Qualité, gestion des risques</w:t>
            </w:r>
          </w:p>
          <w:p w:rsidR="00D27BB6" w:rsidRPr="00D27BB6" w:rsidRDefault="00D27BB6" w:rsidP="00D27BB6">
            <w:pPr>
              <w:rPr>
                <w:rFonts w:eastAsia="MS Gothic"/>
              </w:rPr>
            </w:pPr>
          </w:p>
        </w:tc>
      </w:tr>
    </w:tbl>
    <w:p w:rsidR="00D447CD" w:rsidRDefault="00D447CD" w:rsidP="00F07E16">
      <w:pPr>
        <w:rPr>
          <w:rFonts w:ascii="Arial Narrow" w:eastAsia="MS Gothic" w:hAnsi="Arial Narrow"/>
          <w:b/>
        </w:rPr>
      </w:pPr>
    </w:p>
    <w:p w:rsidR="00425C3D" w:rsidRPr="00425C3D" w:rsidRDefault="00425C3D" w:rsidP="00425C3D">
      <w:pPr>
        <w:pStyle w:val="Retraitcorpsdetexte2"/>
        <w:ind w:left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Conditions d’exercice</w:t>
      </w:r>
    </w:p>
    <w:tbl>
      <w:tblPr>
        <w:tblStyle w:val="Grilledutableau"/>
        <w:tblW w:w="10206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CB7DB1" w:rsidRPr="00425C3D" w:rsidTr="00FF78E8">
        <w:tc>
          <w:tcPr>
            <w:tcW w:w="2127" w:type="dxa"/>
            <w:shd w:val="clear" w:color="auto" w:fill="31849B" w:themeFill="accent5" w:themeFillShade="BF"/>
          </w:tcPr>
          <w:p w:rsidR="00CB7DB1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Lieu d’affectation</w:t>
            </w:r>
          </w:p>
          <w:p w:rsidR="006F4458" w:rsidRPr="00425C3D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CB7DB1" w:rsidRPr="00731101" w:rsidRDefault="00FC5A0F" w:rsidP="00F07E16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EHPAD Laurent Antoine, Agde </w:t>
            </w:r>
            <w:bookmarkStart w:id="0" w:name="_GoBack"/>
            <w:bookmarkEnd w:id="0"/>
          </w:p>
        </w:tc>
      </w:tr>
      <w:tr w:rsidR="009D0219" w:rsidRPr="00425C3D" w:rsidTr="00FF78E8">
        <w:tc>
          <w:tcPr>
            <w:tcW w:w="2127" w:type="dxa"/>
            <w:shd w:val="clear" w:color="auto" w:fill="31849B" w:themeFill="accent5" w:themeFillShade="BF"/>
          </w:tcPr>
          <w:p w:rsidR="009D0219" w:rsidRDefault="009D0219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Organisation du travail</w:t>
            </w:r>
          </w:p>
          <w:p w:rsidR="006F4458" w:rsidRDefault="006F4458" w:rsidP="00FF78E8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97"/>
              <w:gridCol w:w="5956"/>
            </w:tblGrid>
            <w:tr w:rsidR="00A06B79" w:rsidRPr="009E49C2" w:rsidTr="0002431A">
              <w:tc>
                <w:tcPr>
                  <w:tcW w:w="2268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Poste</w:t>
                  </w:r>
                </w:p>
              </w:tc>
              <w:tc>
                <w:tcPr>
                  <w:tcW w:w="7510" w:type="dxa"/>
                  <w:shd w:val="clear" w:color="auto" w:fill="E6E6E6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>Horaires</w:t>
                  </w:r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Jour                        </w:t>
                  </w:r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1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bookmarkStart w:id="1" w:name="CaseACocher1"/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E50329">
                    <w:rPr>
                      <w:rFonts w:ascii="Calibri" w:hAnsi="Calibri"/>
                    </w:rPr>
                  </w:r>
                  <w:r w:rsidR="00E50329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1"/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Fixes              </w:t>
                  </w:r>
                  <w:bookmarkStart w:id="2" w:name="CaseACocher4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E50329">
                    <w:rPr>
                      <w:rFonts w:ascii="Calibri" w:hAnsi="Calibri"/>
                    </w:rPr>
                  </w:r>
                  <w:r w:rsidR="00E50329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2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D27BB6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Nuit              </w:t>
                  </w:r>
                  <w:r w:rsidR="00D27BB6">
                    <w:rPr>
                      <w:rFonts w:ascii="Calibri" w:hAnsi="Calibri"/>
                    </w:rPr>
                    <w:t xml:space="preserve">     </w:t>
                  </w:r>
                  <w:r w:rsidRPr="0099591A">
                    <w:rPr>
                      <w:rFonts w:ascii="Calibri" w:hAnsi="Calibri"/>
                    </w:rPr>
                    <w:t xml:space="preserve">  </w:t>
                  </w:r>
                  <w:r w:rsidR="00D27BB6"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27BB6"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E50329">
                    <w:rPr>
                      <w:rFonts w:ascii="Calibri" w:hAnsi="Calibri"/>
                    </w:rPr>
                  </w:r>
                  <w:r w:rsidR="00E50329">
                    <w:rPr>
                      <w:rFonts w:ascii="Calibri" w:hAnsi="Calibri"/>
                    </w:rPr>
                    <w:fldChar w:fldCharType="separate"/>
                  </w:r>
                  <w:r w:rsidR="00D27BB6" w:rsidRPr="0099591A">
                    <w:rPr>
                      <w:rFonts w:ascii="Calibri" w:hAnsi="Calibri"/>
                    </w:rPr>
                    <w:fldChar w:fldCharType="end"/>
                  </w:r>
                  <w:r w:rsidRPr="0099591A">
                    <w:rPr>
                      <w:rFonts w:ascii="Calibri" w:hAnsi="Calibri"/>
                    </w:rPr>
                    <w:t xml:space="preserve">        </w:t>
                  </w:r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 xml:space="preserve">Variables      </w:t>
                  </w:r>
                  <w:bookmarkStart w:id="3" w:name="CaseACocher5"/>
                  <w:r w:rsidRPr="0099591A">
                    <w:rPr>
                      <w:rFonts w:ascii="Calibri" w:hAnsi="Calibri"/>
                    </w:rPr>
                    <w:fldChar w:fldCharType="begin">
                      <w:ffData>
                        <w:name w:val="CaseACocher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591A">
                    <w:rPr>
                      <w:rFonts w:ascii="Calibri" w:hAnsi="Calibri"/>
                    </w:rPr>
                    <w:instrText xml:space="preserve"> FORMCHECKBOX </w:instrText>
                  </w:r>
                  <w:r w:rsidR="00E50329">
                    <w:rPr>
                      <w:rFonts w:ascii="Calibri" w:hAnsi="Calibri"/>
                    </w:rPr>
                  </w:r>
                  <w:r w:rsidR="00E50329">
                    <w:rPr>
                      <w:rFonts w:ascii="Calibri" w:hAnsi="Calibri"/>
                    </w:rPr>
                    <w:fldChar w:fldCharType="separate"/>
                  </w:r>
                  <w:r w:rsidRPr="0099591A">
                    <w:rPr>
                      <w:rFonts w:ascii="Calibri" w:hAnsi="Calibri"/>
                    </w:rPr>
                    <w:fldChar w:fldCharType="end"/>
                  </w:r>
                  <w:bookmarkEnd w:id="3"/>
                </w:p>
              </w:tc>
            </w:tr>
            <w:tr w:rsidR="00A06B79" w:rsidRPr="009E49C2" w:rsidTr="0002431A">
              <w:tc>
                <w:tcPr>
                  <w:tcW w:w="2268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7510" w:type="dxa"/>
                  <w:shd w:val="clear" w:color="auto" w:fill="auto"/>
                </w:tcPr>
                <w:p w:rsidR="00A06B79" w:rsidRPr="0099591A" w:rsidRDefault="00A06B79" w:rsidP="00A06B79">
                  <w:pPr>
                    <w:rPr>
                      <w:rFonts w:ascii="Calibri" w:hAnsi="Calibri"/>
                    </w:rPr>
                  </w:pPr>
                  <w:r w:rsidRPr="0099591A">
                    <w:rPr>
                      <w:rFonts w:ascii="Calibri" w:hAnsi="Calibri"/>
                    </w:rPr>
                    <w:t>Détail des horaires :</w:t>
                  </w:r>
                </w:p>
                <w:p w:rsidR="00A06B79" w:rsidRPr="00D27BB6" w:rsidRDefault="00A06B79" w:rsidP="00FC5A0F">
                  <w:pPr>
                    <w:rPr>
                      <w:rFonts w:ascii="Calibri" w:hAnsi="Calibri"/>
                      <w:b/>
                    </w:rPr>
                  </w:pPr>
                  <w:r w:rsidRPr="0099591A">
                    <w:rPr>
                      <w:rFonts w:ascii="Calibri" w:hAnsi="Calibri"/>
                      <w:b/>
                    </w:rPr>
                    <w:t xml:space="preserve">Jour : </w:t>
                  </w:r>
                  <w:r w:rsidR="00FC5A0F">
                    <w:rPr>
                      <w:rFonts w:ascii="Calibri" w:hAnsi="Calibri"/>
                      <w:b/>
                    </w:rPr>
                    <w:t>08h30-16h00</w:t>
                  </w:r>
                  <w:r w:rsidR="00D27BB6">
                    <w:rPr>
                      <w:rFonts w:ascii="Calibri" w:hAnsi="Calibri"/>
                      <w:b/>
                    </w:rPr>
                    <w:t xml:space="preserve"> </w:t>
                  </w:r>
                </w:p>
              </w:tc>
            </w:tr>
          </w:tbl>
          <w:p w:rsidR="009D0219" w:rsidRPr="00AB7562" w:rsidRDefault="009D0219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Pr="0099591A" w:rsidRDefault="00A06B79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Spécificité </w:t>
            </w:r>
          </w:p>
          <w:p w:rsidR="006F4458" w:rsidRPr="0099591A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FF78E8" w:rsidRPr="0099591A" w:rsidRDefault="00FF78E8" w:rsidP="002A4FD1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FF78E8" w:rsidRPr="00425C3D" w:rsidTr="00FF78E8">
        <w:tc>
          <w:tcPr>
            <w:tcW w:w="2127" w:type="dxa"/>
            <w:shd w:val="clear" w:color="auto" w:fill="31849B" w:themeFill="accent5" w:themeFillShade="BF"/>
          </w:tcPr>
          <w:p w:rsidR="00FF78E8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Contraintes</w:t>
            </w:r>
            <w:r w:rsidR="002E2C7A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 du poste</w:t>
            </w:r>
          </w:p>
          <w:p w:rsidR="006F4458" w:rsidRPr="00425C3D" w:rsidRDefault="006F4458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079" w:type="dxa"/>
          </w:tcPr>
          <w:p w:rsidR="00463CBF" w:rsidRPr="00AB7562" w:rsidRDefault="00463CBF" w:rsidP="00463CBF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425C3D" w:rsidRPr="00425C3D" w:rsidTr="00FF78E8">
        <w:tc>
          <w:tcPr>
            <w:tcW w:w="2127" w:type="dxa"/>
            <w:shd w:val="clear" w:color="auto" w:fill="31849B" w:themeFill="accent5" w:themeFillShade="BF"/>
          </w:tcPr>
          <w:p w:rsidR="00425C3D" w:rsidRPr="00170A1F" w:rsidRDefault="00170A1F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 w:rsidRPr="00170A1F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Risques spécifiques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>du poste</w:t>
            </w:r>
          </w:p>
        </w:tc>
        <w:tc>
          <w:tcPr>
            <w:tcW w:w="8079" w:type="dxa"/>
          </w:tcPr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Risques biologiques (AES)</w:t>
            </w:r>
          </w:p>
          <w:p w:rsidR="00D834A5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TMS</w:t>
            </w:r>
          </w:p>
          <w:p w:rsidR="005D5129" w:rsidRPr="00D834A5" w:rsidRDefault="00D834A5" w:rsidP="00D834A5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D834A5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Chute</w:t>
            </w:r>
          </w:p>
        </w:tc>
      </w:tr>
      <w:tr w:rsidR="00170A1F" w:rsidRPr="00425C3D" w:rsidTr="00FF78E8">
        <w:tc>
          <w:tcPr>
            <w:tcW w:w="2127" w:type="dxa"/>
            <w:shd w:val="clear" w:color="auto" w:fill="31849B" w:themeFill="accent5" w:themeFillShade="BF"/>
          </w:tcPr>
          <w:p w:rsidR="00170A1F" w:rsidRPr="00170A1F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Moyens </w:t>
            </w:r>
            <w:r w:rsidR="00A000B2"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particuliers </w:t>
            </w: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mis à disposition </w:t>
            </w:r>
          </w:p>
        </w:tc>
        <w:tc>
          <w:tcPr>
            <w:tcW w:w="8079" w:type="dxa"/>
          </w:tcPr>
          <w:p w:rsidR="00F07E16" w:rsidRPr="00731101" w:rsidRDefault="00F07E16" w:rsidP="00746485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  <w:tr w:rsidR="006C204B" w:rsidRPr="00425C3D" w:rsidTr="00FF78E8">
        <w:tc>
          <w:tcPr>
            <w:tcW w:w="2127" w:type="dxa"/>
            <w:shd w:val="clear" w:color="auto" w:fill="31849B" w:themeFill="accent5" w:themeFillShade="BF"/>
          </w:tcPr>
          <w:p w:rsidR="006C204B" w:rsidRDefault="006C204B" w:rsidP="00170A1F">
            <w:pPr>
              <w:shd w:val="clear" w:color="auto" w:fill="auto"/>
              <w:jc w:val="left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Niveau de responsabilité </w:t>
            </w:r>
          </w:p>
        </w:tc>
        <w:tc>
          <w:tcPr>
            <w:tcW w:w="8079" w:type="dxa"/>
          </w:tcPr>
          <w:p w:rsidR="006C204B" w:rsidRPr="00731101" w:rsidRDefault="006C204B" w:rsidP="00EB1E37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FD3836" w:rsidRPr="00F24D32" w:rsidRDefault="00FD3836" w:rsidP="009457B6">
      <w:pPr>
        <w:rPr>
          <w:rFonts w:ascii="Arial Narrow" w:eastAsia="MS Gothic" w:hAnsi="Arial Narrow"/>
        </w:rPr>
      </w:pPr>
    </w:p>
    <w:p w:rsidR="003B2D25" w:rsidRPr="006A6BF3" w:rsidRDefault="003B2D25" w:rsidP="003B2D25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Rattachement hiérarchique</w:t>
      </w:r>
      <w:r w:rsidR="009A1708">
        <w:rPr>
          <w:rFonts w:ascii="Arial Narrow" w:eastAsia="MS Gothic" w:hAnsi="Arial Narrow"/>
          <w:b/>
        </w:rPr>
        <w:t xml:space="preserve"> et relations fonctionnelles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Rattachement hiérarchique </w:t>
            </w:r>
          </w:p>
        </w:tc>
        <w:tc>
          <w:tcPr>
            <w:tcW w:w="8079" w:type="dxa"/>
          </w:tcPr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Directrice d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’Etablissement</w:t>
            </w:r>
          </w:p>
          <w:p w:rsidR="00A06B79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lastRenderedPageBreak/>
              <w:t>Directrice Coo</w:t>
            </w:r>
            <w:r w:rsidR="00A06B79"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rdonnatrice Générale des Soins</w:t>
            </w:r>
          </w:p>
          <w:p w:rsidR="00A06B79" w:rsidRPr="0099591A" w:rsidRDefault="00A06B79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du Pôle</w:t>
            </w:r>
          </w:p>
          <w:p w:rsidR="003B2D25" w:rsidRPr="0099591A" w:rsidRDefault="00E51EF2" w:rsidP="00E51EF2">
            <w:pPr>
              <w:pStyle w:val="Paragraphedeliste"/>
              <w:numPr>
                <w:ilvl w:val="0"/>
                <w:numId w:val="17"/>
              </w:numPr>
              <w:spacing w:before="100" w:beforeAutospacing="1" w:after="75" w:line="276" w:lineRule="auto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Cadres de Santé </w:t>
            </w:r>
          </w:p>
        </w:tc>
      </w:tr>
      <w:tr w:rsidR="003B2D25" w:rsidRPr="00425C3D" w:rsidTr="004B4879">
        <w:tc>
          <w:tcPr>
            <w:tcW w:w="2127" w:type="dxa"/>
            <w:shd w:val="clear" w:color="auto" w:fill="31849B" w:themeFill="accent5" w:themeFillShade="BF"/>
          </w:tcPr>
          <w:p w:rsidR="003B2D25" w:rsidRPr="00425C3D" w:rsidRDefault="00943946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Relations fonctionnelles spécifiques </w:t>
            </w:r>
          </w:p>
        </w:tc>
        <w:tc>
          <w:tcPr>
            <w:tcW w:w="8079" w:type="dxa"/>
          </w:tcPr>
          <w:p w:rsidR="00582CEE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Chef de service et équipe Médicale</w:t>
            </w:r>
          </w:p>
          <w:p w:rsidR="00E51EF2" w:rsidRPr="0099591A" w:rsidRDefault="00E51EF2" w:rsidP="00DD3F6D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Cadre de garde/astreinte</w:t>
            </w:r>
          </w:p>
          <w:p w:rsidR="003B2D25" w:rsidRPr="0099591A" w:rsidRDefault="00E51EF2" w:rsidP="00E51EF2">
            <w:pPr>
              <w:pStyle w:val="Paragraphedeliste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ind w:right="851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99591A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Equipes pluridisciplinaires et intervenants auprès du patient</w:t>
            </w:r>
          </w:p>
        </w:tc>
      </w:tr>
    </w:tbl>
    <w:p w:rsidR="006F4458" w:rsidRDefault="006F4458" w:rsidP="0000576B">
      <w:pPr>
        <w:rPr>
          <w:rFonts w:ascii="Arial Narrow" w:hAnsi="Arial Narrow"/>
        </w:rPr>
      </w:pPr>
    </w:p>
    <w:p w:rsidR="00D73884" w:rsidRPr="006A6BF3" w:rsidRDefault="00D73884" w:rsidP="00D73884">
      <w:pPr>
        <w:jc w:val="center"/>
        <w:rPr>
          <w:rFonts w:ascii="Arial Narrow" w:eastAsia="MS Gothic" w:hAnsi="Arial Narrow"/>
          <w:b/>
        </w:rPr>
      </w:pPr>
      <w:r>
        <w:rPr>
          <w:rFonts w:ascii="Arial Narrow" w:eastAsia="MS Gothic" w:hAnsi="Arial Narrow"/>
          <w:b/>
        </w:rPr>
        <w:t>Parcours d’adaptation au poste</w:t>
      </w: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127"/>
        <w:gridCol w:w="8079"/>
      </w:tblGrid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Formations nécessaires </w:t>
            </w:r>
          </w:p>
        </w:tc>
        <w:tc>
          <w:tcPr>
            <w:tcW w:w="8079" w:type="dxa"/>
          </w:tcPr>
          <w:p w:rsidR="00187B01" w:rsidRDefault="00187B01" w:rsidP="00187B01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Attestation de Formation aux Gestes et </w:t>
            </w:r>
            <w:r w:rsidR="00D27BB6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Soins d'Urgence (AFGSU) Niveau 1</w:t>
            </w:r>
          </w:p>
          <w:p w:rsidR="00D73884" w:rsidRDefault="00187B01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 w:rsidRPr="00187B01"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Sécurité incendie</w:t>
            </w:r>
          </w:p>
          <w:p w:rsidR="00D27BB6" w:rsidRDefault="00D27BB6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>HACCP</w:t>
            </w:r>
          </w:p>
          <w:p w:rsidR="00D27BB6" w:rsidRPr="00FF76E7" w:rsidRDefault="00D27BB6" w:rsidP="00FF76E7">
            <w:pPr>
              <w:pStyle w:val="Paragraphedeliste"/>
              <w:numPr>
                <w:ilvl w:val="0"/>
                <w:numId w:val="27"/>
              </w:numPr>
              <w:shd w:val="clear" w:color="auto" w:fill="auto"/>
              <w:autoSpaceDE w:val="0"/>
              <w:autoSpaceDN w:val="0"/>
              <w:adjustRightInd w:val="0"/>
              <w:jc w:val="left"/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color w:val="auto"/>
                <w:sz w:val="20"/>
                <w:szCs w:val="20"/>
              </w:rPr>
              <w:t xml:space="preserve">Bio-nettoyage </w:t>
            </w:r>
          </w:p>
        </w:tc>
      </w:tr>
      <w:tr w:rsidR="00D73884" w:rsidRPr="00425C3D" w:rsidTr="004B4879">
        <w:tc>
          <w:tcPr>
            <w:tcW w:w="2127" w:type="dxa"/>
            <w:shd w:val="clear" w:color="auto" w:fill="31849B" w:themeFill="accent5" w:themeFillShade="BF"/>
          </w:tcPr>
          <w:p w:rsidR="00D73884" w:rsidRPr="00425C3D" w:rsidRDefault="00D73884" w:rsidP="004B4879">
            <w:pPr>
              <w:shd w:val="clear" w:color="auto" w:fill="auto"/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Narrow" w:eastAsia="MS Gothic" w:hAnsi="Arial Narrow" w:cs="Times New Roman"/>
                <w:b/>
                <w:bCs/>
                <w:color w:val="auto"/>
                <w:sz w:val="20"/>
                <w:szCs w:val="20"/>
              </w:rPr>
              <w:t xml:space="preserve">Procédures et outils d’intégration </w:t>
            </w:r>
          </w:p>
        </w:tc>
        <w:tc>
          <w:tcPr>
            <w:tcW w:w="8079" w:type="dxa"/>
          </w:tcPr>
          <w:p w:rsidR="00D73884" w:rsidRPr="00753C7F" w:rsidRDefault="00D73884" w:rsidP="004B4879">
            <w:pPr>
              <w:pStyle w:val="Retraitcorpsdetexte2"/>
              <w:ind w:left="0"/>
              <w:rPr>
                <w:rFonts w:ascii="Arial Narrow" w:hAnsi="Arial Narrow"/>
                <w:sz w:val="20"/>
              </w:rPr>
            </w:pPr>
          </w:p>
        </w:tc>
      </w:tr>
    </w:tbl>
    <w:p w:rsidR="00A000B2" w:rsidRDefault="00A000B2" w:rsidP="0000576B">
      <w:pPr>
        <w:rPr>
          <w:rFonts w:ascii="Arial Narrow" w:hAnsi="Arial Narrow"/>
        </w:rPr>
      </w:pPr>
    </w:p>
    <w:p w:rsidR="00872372" w:rsidRDefault="00872372" w:rsidP="0000576B">
      <w:pPr>
        <w:rPr>
          <w:rFonts w:ascii="Arial Narrow" w:hAnsi="Arial Narrow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915"/>
        <w:gridCol w:w="3827"/>
        <w:gridCol w:w="3685"/>
      </w:tblGrid>
      <w:tr w:rsidR="00872372" w:rsidTr="00277B98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u w:val="single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Date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Version</w:t>
            </w: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Rédaction</w:t>
            </w:r>
          </w:p>
        </w:tc>
      </w:tr>
      <w:tr w:rsidR="00872372" w:rsidTr="00277B98">
        <w:trPr>
          <w:trHeight w:val="908"/>
        </w:trPr>
        <w:tc>
          <w:tcPr>
            <w:tcW w:w="17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12/06/2025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</w:tc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 xml:space="preserve">   1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Pierre DELAVAL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Cadre de Santé EHPAD Vias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Christophe MONTEL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 xml:space="preserve">Cadre Supérieur de Santé du Pôle Gériatrie </w:t>
            </w:r>
          </w:p>
        </w:tc>
      </w:tr>
      <w:tr w:rsidR="00872372" w:rsidTr="00277B98">
        <w:trPr>
          <w:trHeight w:val="169"/>
        </w:trPr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b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Validation</w:t>
            </w:r>
          </w:p>
        </w:tc>
      </w:tr>
      <w:tr w:rsidR="00872372" w:rsidTr="00277B98">
        <w:trPr>
          <w:trHeight w:val="908"/>
        </w:trPr>
        <w:tc>
          <w:tcPr>
            <w:tcW w:w="17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372" w:rsidRDefault="00872372" w:rsidP="00277B98">
            <w:pPr>
              <w:shd w:val="clear" w:color="auto" w:fill="auto"/>
              <w:jc w:val="left"/>
              <w:rPr>
                <w:rFonts w:ascii="Arial Narrow" w:hAnsi="Arial Narrow"/>
                <w:b/>
                <w:noProof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Maud LE CAZ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Directrice Coordinatrice Générale des Soins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noProof/>
                <w:sz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b/>
                <w:noProof/>
                <w:sz w:val="20"/>
                <w:lang w:eastAsia="en-US"/>
              </w:rPr>
              <w:t>Jean François Tirefort</w:t>
            </w:r>
          </w:p>
          <w:p w:rsidR="00872372" w:rsidRDefault="00872372" w:rsidP="00277B98">
            <w:pPr>
              <w:pStyle w:val="Corpsdetexte21"/>
              <w:spacing w:line="276" w:lineRule="auto"/>
              <w:jc w:val="center"/>
              <w:rPr>
                <w:rFonts w:ascii="Arial Narrow" w:hAnsi="Arial Narrow" w:cs="Arial"/>
                <w:b/>
                <w:noProof/>
                <w:sz w:val="20"/>
                <w:lang w:eastAsia="en-US"/>
              </w:rPr>
            </w:pPr>
            <w:r>
              <w:rPr>
                <w:rFonts w:ascii="Arial Narrow" w:hAnsi="Arial Narrow" w:cs="Arial"/>
                <w:noProof/>
                <w:sz w:val="20"/>
                <w:lang w:eastAsia="en-US"/>
              </w:rPr>
              <w:t>Directeur des Ressources Humaines</w:t>
            </w:r>
          </w:p>
        </w:tc>
      </w:tr>
    </w:tbl>
    <w:p w:rsidR="00BE5DB5" w:rsidRPr="00F24D32" w:rsidRDefault="00BE5DB5" w:rsidP="0000576B">
      <w:pPr>
        <w:rPr>
          <w:rFonts w:ascii="Arial Narrow" w:hAnsi="Arial Narrow"/>
        </w:rPr>
      </w:pPr>
    </w:p>
    <w:sectPr w:rsidR="00BE5DB5" w:rsidRPr="00F24D32" w:rsidSect="00A67CF0">
      <w:headerReference w:type="first" r:id="rId8"/>
      <w:pgSz w:w="11906" w:h="16838"/>
      <w:pgMar w:top="720" w:right="720" w:bottom="720" w:left="72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29" w:rsidRDefault="00E50329" w:rsidP="00494BF2">
      <w:r>
        <w:separator/>
      </w:r>
    </w:p>
  </w:endnote>
  <w:endnote w:type="continuationSeparator" w:id="0">
    <w:p w:rsidR="00E50329" w:rsidRDefault="00E50329" w:rsidP="0049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29" w:rsidRDefault="00E50329" w:rsidP="00494BF2">
      <w:r>
        <w:separator/>
      </w:r>
    </w:p>
  </w:footnote>
  <w:footnote w:type="continuationSeparator" w:id="0">
    <w:p w:rsidR="00E50329" w:rsidRDefault="00E50329" w:rsidP="00494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BF2" w:rsidRDefault="001D3D34" w:rsidP="001D3D34">
    <w:pPr>
      <w:pStyle w:val="Titre3"/>
      <w:ind w:left="0"/>
    </w:pPr>
    <w:r>
      <w:rPr>
        <w:noProof/>
      </w:rPr>
      <w:drawing>
        <wp:inline distT="0" distB="0" distL="0" distR="0" wp14:anchorId="102606FC">
          <wp:extent cx="6590030" cy="1249680"/>
          <wp:effectExtent l="0" t="0" r="127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7D7" w:rsidRPr="0024115E" w:rsidRDefault="005467D7" w:rsidP="007D52F7">
    <w:pPr>
      <w:pStyle w:val="Titre3"/>
      <w:ind w:left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896"/>
    <w:multiLevelType w:val="hybridMultilevel"/>
    <w:tmpl w:val="E82C9C1A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32E2F56"/>
    <w:multiLevelType w:val="hybridMultilevel"/>
    <w:tmpl w:val="71FC471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A43B2"/>
    <w:multiLevelType w:val="hybridMultilevel"/>
    <w:tmpl w:val="67C8F998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DEC50CC"/>
    <w:multiLevelType w:val="hybridMultilevel"/>
    <w:tmpl w:val="F21C9E50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0E30FAB"/>
    <w:multiLevelType w:val="hybridMultilevel"/>
    <w:tmpl w:val="B2F26DCC"/>
    <w:lvl w:ilvl="0" w:tplc="040C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147865D3"/>
    <w:multiLevelType w:val="hybridMultilevel"/>
    <w:tmpl w:val="D0B65E2E"/>
    <w:lvl w:ilvl="0" w:tplc="040C0005">
      <w:start w:val="1"/>
      <w:numFmt w:val="bullet"/>
      <w:lvlText w:val=""/>
      <w:lvlJc w:val="left"/>
      <w:pPr>
        <w:ind w:left="7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150817BE"/>
    <w:multiLevelType w:val="hybridMultilevel"/>
    <w:tmpl w:val="23D05F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534FD"/>
    <w:multiLevelType w:val="hybridMultilevel"/>
    <w:tmpl w:val="F8D21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8A6"/>
    <w:multiLevelType w:val="hybridMultilevel"/>
    <w:tmpl w:val="505EAD6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163104"/>
    <w:multiLevelType w:val="hybridMultilevel"/>
    <w:tmpl w:val="9C1205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7823"/>
    <w:multiLevelType w:val="multilevel"/>
    <w:tmpl w:val="3B8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56731"/>
    <w:multiLevelType w:val="multilevel"/>
    <w:tmpl w:val="295A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47915"/>
    <w:multiLevelType w:val="multilevel"/>
    <w:tmpl w:val="C5EEE7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12C38"/>
    <w:multiLevelType w:val="hybridMultilevel"/>
    <w:tmpl w:val="3C62F3F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BB19A9"/>
    <w:multiLevelType w:val="hybridMultilevel"/>
    <w:tmpl w:val="2D403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C89"/>
    <w:multiLevelType w:val="hybridMultilevel"/>
    <w:tmpl w:val="1A06B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6354A"/>
    <w:multiLevelType w:val="hybridMultilevel"/>
    <w:tmpl w:val="1B68D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67A76"/>
    <w:multiLevelType w:val="hybridMultilevel"/>
    <w:tmpl w:val="A85EA8D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A74C2A"/>
    <w:multiLevelType w:val="hybridMultilevel"/>
    <w:tmpl w:val="A3905D7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C63838"/>
    <w:multiLevelType w:val="hybridMultilevel"/>
    <w:tmpl w:val="CC4ADF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5207D4E">
      <w:numFmt w:val="bullet"/>
      <w:lvlText w:val=""/>
      <w:lvlJc w:val="left"/>
      <w:pPr>
        <w:ind w:left="1440" w:hanging="360"/>
      </w:pPr>
      <w:rPr>
        <w:rFonts w:ascii="Wingdings 3" w:eastAsia="Times New Roman" w:hAnsi="Wingdings 3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4814"/>
    <w:multiLevelType w:val="hybridMultilevel"/>
    <w:tmpl w:val="3A9E4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A377C"/>
    <w:multiLevelType w:val="hybridMultilevel"/>
    <w:tmpl w:val="3A9CD3D8"/>
    <w:lvl w:ilvl="0" w:tplc="AF3E8678">
      <w:numFmt w:val="bullet"/>
      <w:lvlText w:val="-"/>
      <w:lvlJc w:val="left"/>
      <w:pPr>
        <w:ind w:left="720" w:hanging="360"/>
      </w:pPr>
      <w:rPr>
        <w:rFonts w:ascii="Arial Narrow" w:eastAsia="MS Gothic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D3109"/>
    <w:multiLevelType w:val="hybridMultilevel"/>
    <w:tmpl w:val="07268F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64A55"/>
    <w:multiLevelType w:val="hybridMultilevel"/>
    <w:tmpl w:val="CDD86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3630F"/>
    <w:multiLevelType w:val="multilevel"/>
    <w:tmpl w:val="E386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F84269"/>
    <w:multiLevelType w:val="hybridMultilevel"/>
    <w:tmpl w:val="E848D8C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D07DE9"/>
    <w:multiLevelType w:val="multilevel"/>
    <w:tmpl w:val="0FF461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CD6A61"/>
    <w:multiLevelType w:val="hybridMultilevel"/>
    <w:tmpl w:val="B41C1BA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4952A8"/>
    <w:multiLevelType w:val="hybridMultilevel"/>
    <w:tmpl w:val="CCDEEC30"/>
    <w:lvl w:ilvl="0" w:tplc="6CBE4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F6D72"/>
    <w:multiLevelType w:val="hybridMultilevel"/>
    <w:tmpl w:val="F3ACB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D25AD"/>
    <w:multiLevelType w:val="hybridMultilevel"/>
    <w:tmpl w:val="EB72131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E72C3"/>
    <w:multiLevelType w:val="hybridMultilevel"/>
    <w:tmpl w:val="F3162F7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920F70"/>
    <w:multiLevelType w:val="hybridMultilevel"/>
    <w:tmpl w:val="00FAAEA8"/>
    <w:lvl w:ilvl="0" w:tplc="08CCB46C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789070E1"/>
    <w:multiLevelType w:val="hybridMultilevel"/>
    <w:tmpl w:val="4EB27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5442B"/>
    <w:multiLevelType w:val="hybridMultilevel"/>
    <w:tmpl w:val="EDE27D5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DA1C9E"/>
    <w:multiLevelType w:val="hybridMultilevel"/>
    <w:tmpl w:val="2078EF7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C4151"/>
    <w:multiLevelType w:val="hybridMultilevel"/>
    <w:tmpl w:val="505E903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5"/>
  </w:num>
  <w:num w:numId="3">
    <w:abstractNumId w:val="16"/>
  </w:num>
  <w:num w:numId="4">
    <w:abstractNumId w:val="14"/>
  </w:num>
  <w:num w:numId="5">
    <w:abstractNumId w:val="6"/>
  </w:num>
  <w:num w:numId="6">
    <w:abstractNumId w:val="21"/>
  </w:num>
  <w:num w:numId="7">
    <w:abstractNumId w:val="19"/>
  </w:num>
  <w:num w:numId="8">
    <w:abstractNumId w:val="33"/>
  </w:num>
  <w:num w:numId="9">
    <w:abstractNumId w:val="22"/>
  </w:num>
  <w:num w:numId="10">
    <w:abstractNumId w:val="32"/>
  </w:num>
  <w:num w:numId="11">
    <w:abstractNumId w:val="4"/>
  </w:num>
  <w:num w:numId="12">
    <w:abstractNumId w:val="0"/>
  </w:num>
  <w:num w:numId="13">
    <w:abstractNumId w:val="30"/>
  </w:num>
  <w:num w:numId="14">
    <w:abstractNumId w:val="35"/>
  </w:num>
  <w:num w:numId="15">
    <w:abstractNumId w:val="9"/>
  </w:num>
  <w:num w:numId="16">
    <w:abstractNumId w:val="3"/>
  </w:num>
  <w:num w:numId="17">
    <w:abstractNumId w:val="18"/>
  </w:num>
  <w:num w:numId="18">
    <w:abstractNumId w:val="26"/>
  </w:num>
  <w:num w:numId="19">
    <w:abstractNumId w:val="10"/>
  </w:num>
  <w:num w:numId="20">
    <w:abstractNumId w:val="11"/>
  </w:num>
  <w:num w:numId="21">
    <w:abstractNumId w:val="12"/>
  </w:num>
  <w:num w:numId="22">
    <w:abstractNumId w:val="24"/>
  </w:num>
  <w:num w:numId="23">
    <w:abstractNumId w:val="20"/>
  </w:num>
  <w:num w:numId="24">
    <w:abstractNumId w:val="15"/>
  </w:num>
  <w:num w:numId="25">
    <w:abstractNumId w:val="2"/>
  </w:num>
  <w:num w:numId="26">
    <w:abstractNumId w:val="29"/>
  </w:num>
  <w:num w:numId="27">
    <w:abstractNumId w:val="27"/>
  </w:num>
  <w:num w:numId="28">
    <w:abstractNumId w:val="7"/>
  </w:num>
  <w:num w:numId="29">
    <w:abstractNumId w:val="36"/>
  </w:num>
  <w:num w:numId="30">
    <w:abstractNumId w:val="23"/>
  </w:num>
  <w:num w:numId="31">
    <w:abstractNumId w:val="25"/>
  </w:num>
  <w:num w:numId="32">
    <w:abstractNumId w:val="13"/>
  </w:num>
  <w:num w:numId="33">
    <w:abstractNumId w:val="1"/>
  </w:num>
  <w:num w:numId="34">
    <w:abstractNumId w:val="17"/>
  </w:num>
  <w:num w:numId="35">
    <w:abstractNumId w:val="34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E7"/>
    <w:rsid w:val="000052D7"/>
    <w:rsid w:val="0000576B"/>
    <w:rsid w:val="00032C47"/>
    <w:rsid w:val="00035B20"/>
    <w:rsid w:val="00044DDE"/>
    <w:rsid w:val="0007524D"/>
    <w:rsid w:val="000B5A0D"/>
    <w:rsid w:val="000C7AD0"/>
    <w:rsid w:val="000D16DD"/>
    <w:rsid w:val="000D2E29"/>
    <w:rsid w:val="000E1CF8"/>
    <w:rsid w:val="000E41CE"/>
    <w:rsid w:val="000E60C5"/>
    <w:rsid w:val="000E69BF"/>
    <w:rsid w:val="000F0B80"/>
    <w:rsid w:val="000F295A"/>
    <w:rsid w:val="00104694"/>
    <w:rsid w:val="0010596D"/>
    <w:rsid w:val="00106CC2"/>
    <w:rsid w:val="00110709"/>
    <w:rsid w:val="00132BCC"/>
    <w:rsid w:val="00142ADC"/>
    <w:rsid w:val="001557EF"/>
    <w:rsid w:val="00166876"/>
    <w:rsid w:val="00166E22"/>
    <w:rsid w:val="00170A1F"/>
    <w:rsid w:val="0018005B"/>
    <w:rsid w:val="00187847"/>
    <w:rsid w:val="00187B01"/>
    <w:rsid w:val="0019372B"/>
    <w:rsid w:val="00193EF5"/>
    <w:rsid w:val="001A040B"/>
    <w:rsid w:val="001C0E54"/>
    <w:rsid w:val="001D3D34"/>
    <w:rsid w:val="001D6F11"/>
    <w:rsid w:val="00201D53"/>
    <w:rsid w:val="00201FD7"/>
    <w:rsid w:val="00210F3D"/>
    <w:rsid w:val="00217E73"/>
    <w:rsid w:val="00232831"/>
    <w:rsid w:val="002406B1"/>
    <w:rsid w:val="0024115E"/>
    <w:rsid w:val="00242955"/>
    <w:rsid w:val="0024383F"/>
    <w:rsid w:val="00264F47"/>
    <w:rsid w:val="00265975"/>
    <w:rsid w:val="00267BEE"/>
    <w:rsid w:val="00271D20"/>
    <w:rsid w:val="00282AFB"/>
    <w:rsid w:val="00285AA7"/>
    <w:rsid w:val="00285F15"/>
    <w:rsid w:val="0029214F"/>
    <w:rsid w:val="002A4FD1"/>
    <w:rsid w:val="002A58C7"/>
    <w:rsid w:val="002B3833"/>
    <w:rsid w:val="002C1281"/>
    <w:rsid w:val="002C2DBE"/>
    <w:rsid w:val="002E2C7A"/>
    <w:rsid w:val="002E3071"/>
    <w:rsid w:val="002F37E9"/>
    <w:rsid w:val="00305B54"/>
    <w:rsid w:val="00313F3C"/>
    <w:rsid w:val="00326A69"/>
    <w:rsid w:val="00335AED"/>
    <w:rsid w:val="003621E3"/>
    <w:rsid w:val="00372C02"/>
    <w:rsid w:val="00374437"/>
    <w:rsid w:val="0037553C"/>
    <w:rsid w:val="00385015"/>
    <w:rsid w:val="00395407"/>
    <w:rsid w:val="003A5A5B"/>
    <w:rsid w:val="003B2966"/>
    <w:rsid w:val="003B2D25"/>
    <w:rsid w:val="003B3527"/>
    <w:rsid w:val="003B5842"/>
    <w:rsid w:val="003C0640"/>
    <w:rsid w:val="003D196A"/>
    <w:rsid w:val="003D6918"/>
    <w:rsid w:val="003E4606"/>
    <w:rsid w:val="00403703"/>
    <w:rsid w:val="0041424A"/>
    <w:rsid w:val="0041429F"/>
    <w:rsid w:val="004246C7"/>
    <w:rsid w:val="00425BBA"/>
    <w:rsid w:val="00425C3D"/>
    <w:rsid w:val="00435D97"/>
    <w:rsid w:val="0044204D"/>
    <w:rsid w:val="00446375"/>
    <w:rsid w:val="00446AA2"/>
    <w:rsid w:val="0046239E"/>
    <w:rsid w:val="00463A5B"/>
    <w:rsid w:val="00463CBF"/>
    <w:rsid w:val="00477F28"/>
    <w:rsid w:val="004835C1"/>
    <w:rsid w:val="00485675"/>
    <w:rsid w:val="00493872"/>
    <w:rsid w:val="00494BF2"/>
    <w:rsid w:val="004A508A"/>
    <w:rsid w:val="004A542E"/>
    <w:rsid w:val="004B405A"/>
    <w:rsid w:val="004C3536"/>
    <w:rsid w:val="004D5259"/>
    <w:rsid w:val="004F1E1D"/>
    <w:rsid w:val="005074CC"/>
    <w:rsid w:val="00513B78"/>
    <w:rsid w:val="00515B88"/>
    <w:rsid w:val="00527F5F"/>
    <w:rsid w:val="00531D38"/>
    <w:rsid w:val="00537510"/>
    <w:rsid w:val="0054092A"/>
    <w:rsid w:val="00541178"/>
    <w:rsid w:val="00542866"/>
    <w:rsid w:val="005467D7"/>
    <w:rsid w:val="005554B9"/>
    <w:rsid w:val="005561E4"/>
    <w:rsid w:val="00582CEE"/>
    <w:rsid w:val="00584636"/>
    <w:rsid w:val="005A293A"/>
    <w:rsid w:val="005C7BC4"/>
    <w:rsid w:val="005D4B22"/>
    <w:rsid w:val="005D5129"/>
    <w:rsid w:val="005F0FF7"/>
    <w:rsid w:val="006000B7"/>
    <w:rsid w:val="006010EE"/>
    <w:rsid w:val="00602662"/>
    <w:rsid w:val="006027AB"/>
    <w:rsid w:val="0060676A"/>
    <w:rsid w:val="00612B39"/>
    <w:rsid w:val="00614D7B"/>
    <w:rsid w:val="00646629"/>
    <w:rsid w:val="00660DFA"/>
    <w:rsid w:val="00672B68"/>
    <w:rsid w:val="00683770"/>
    <w:rsid w:val="006908F8"/>
    <w:rsid w:val="006A535B"/>
    <w:rsid w:val="006A6BF3"/>
    <w:rsid w:val="006B5E8F"/>
    <w:rsid w:val="006C204B"/>
    <w:rsid w:val="006D00DA"/>
    <w:rsid w:val="006F4458"/>
    <w:rsid w:val="006F7075"/>
    <w:rsid w:val="00703D92"/>
    <w:rsid w:val="00731101"/>
    <w:rsid w:val="00737BDA"/>
    <w:rsid w:val="007405AB"/>
    <w:rsid w:val="007442B6"/>
    <w:rsid w:val="00746485"/>
    <w:rsid w:val="00750033"/>
    <w:rsid w:val="00753C7F"/>
    <w:rsid w:val="00756101"/>
    <w:rsid w:val="00770DAD"/>
    <w:rsid w:val="00777939"/>
    <w:rsid w:val="00782F42"/>
    <w:rsid w:val="00784A58"/>
    <w:rsid w:val="00791582"/>
    <w:rsid w:val="00796ECB"/>
    <w:rsid w:val="007B6F3B"/>
    <w:rsid w:val="007C5EDA"/>
    <w:rsid w:val="007C7020"/>
    <w:rsid w:val="007D07C1"/>
    <w:rsid w:val="007D497B"/>
    <w:rsid w:val="007D52F7"/>
    <w:rsid w:val="007D5528"/>
    <w:rsid w:val="007E11F6"/>
    <w:rsid w:val="007E39FA"/>
    <w:rsid w:val="008031A5"/>
    <w:rsid w:val="0082063B"/>
    <w:rsid w:val="00837664"/>
    <w:rsid w:val="00860AC7"/>
    <w:rsid w:val="0086143E"/>
    <w:rsid w:val="0086450A"/>
    <w:rsid w:val="0087148C"/>
    <w:rsid w:val="00872372"/>
    <w:rsid w:val="00874816"/>
    <w:rsid w:val="0087715B"/>
    <w:rsid w:val="00891BE4"/>
    <w:rsid w:val="00895F4A"/>
    <w:rsid w:val="008A0CB5"/>
    <w:rsid w:val="008A408D"/>
    <w:rsid w:val="008B212B"/>
    <w:rsid w:val="008C334B"/>
    <w:rsid w:val="008C7662"/>
    <w:rsid w:val="008E25CC"/>
    <w:rsid w:val="008E4AD2"/>
    <w:rsid w:val="008E6896"/>
    <w:rsid w:val="008F1A44"/>
    <w:rsid w:val="00910148"/>
    <w:rsid w:val="00914B03"/>
    <w:rsid w:val="00924205"/>
    <w:rsid w:val="00933386"/>
    <w:rsid w:val="00935DEC"/>
    <w:rsid w:val="00943946"/>
    <w:rsid w:val="009456EA"/>
    <w:rsid w:val="009457B6"/>
    <w:rsid w:val="00945DE9"/>
    <w:rsid w:val="0095763E"/>
    <w:rsid w:val="0096737C"/>
    <w:rsid w:val="009707CE"/>
    <w:rsid w:val="00972250"/>
    <w:rsid w:val="009769E8"/>
    <w:rsid w:val="009822F0"/>
    <w:rsid w:val="0099591A"/>
    <w:rsid w:val="009A1708"/>
    <w:rsid w:val="009B2C32"/>
    <w:rsid w:val="009B7917"/>
    <w:rsid w:val="009C5400"/>
    <w:rsid w:val="009D0219"/>
    <w:rsid w:val="009D0D75"/>
    <w:rsid w:val="00A000B2"/>
    <w:rsid w:val="00A06B79"/>
    <w:rsid w:val="00A17456"/>
    <w:rsid w:val="00A4047A"/>
    <w:rsid w:val="00A45764"/>
    <w:rsid w:val="00A47EA2"/>
    <w:rsid w:val="00A67CF0"/>
    <w:rsid w:val="00A736E7"/>
    <w:rsid w:val="00A76BA3"/>
    <w:rsid w:val="00A8734F"/>
    <w:rsid w:val="00AA0AFC"/>
    <w:rsid w:val="00AB2D2B"/>
    <w:rsid w:val="00AB7562"/>
    <w:rsid w:val="00AC4A32"/>
    <w:rsid w:val="00AD14CE"/>
    <w:rsid w:val="00AD176F"/>
    <w:rsid w:val="00AD4CE7"/>
    <w:rsid w:val="00AD51DE"/>
    <w:rsid w:val="00AE0475"/>
    <w:rsid w:val="00AE5380"/>
    <w:rsid w:val="00AE62E0"/>
    <w:rsid w:val="00AF5DBC"/>
    <w:rsid w:val="00B10E47"/>
    <w:rsid w:val="00B315C5"/>
    <w:rsid w:val="00B33984"/>
    <w:rsid w:val="00B36CDA"/>
    <w:rsid w:val="00B5193B"/>
    <w:rsid w:val="00B51E84"/>
    <w:rsid w:val="00B67A69"/>
    <w:rsid w:val="00B75664"/>
    <w:rsid w:val="00B906A8"/>
    <w:rsid w:val="00BB4762"/>
    <w:rsid w:val="00BC028B"/>
    <w:rsid w:val="00BC2403"/>
    <w:rsid w:val="00BD0157"/>
    <w:rsid w:val="00BD1C55"/>
    <w:rsid w:val="00BE5DB5"/>
    <w:rsid w:val="00BE7B35"/>
    <w:rsid w:val="00BF3FCB"/>
    <w:rsid w:val="00C00429"/>
    <w:rsid w:val="00C31153"/>
    <w:rsid w:val="00C31446"/>
    <w:rsid w:val="00C32EAE"/>
    <w:rsid w:val="00C4149A"/>
    <w:rsid w:val="00C5526B"/>
    <w:rsid w:val="00C571AC"/>
    <w:rsid w:val="00C65085"/>
    <w:rsid w:val="00C6653B"/>
    <w:rsid w:val="00C773F5"/>
    <w:rsid w:val="00CA0D89"/>
    <w:rsid w:val="00CB2C24"/>
    <w:rsid w:val="00CB7DB1"/>
    <w:rsid w:val="00CD053D"/>
    <w:rsid w:val="00CE1DC9"/>
    <w:rsid w:val="00CF5592"/>
    <w:rsid w:val="00CF6114"/>
    <w:rsid w:val="00D0338D"/>
    <w:rsid w:val="00D15394"/>
    <w:rsid w:val="00D20ACE"/>
    <w:rsid w:val="00D2206C"/>
    <w:rsid w:val="00D27BB6"/>
    <w:rsid w:val="00D30A63"/>
    <w:rsid w:val="00D447CD"/>
    <w:rsid w:val="00D564E0"/>
    <w:rsid w:val="00D715CC"/>
    <w:rsid w:val="00D73884"/>
    <w:rsid w:val="00D834A5"/>
    <w:rsid w:val="00D85557"/>
    <w:rsid w:val="00D87303"/>
    <w:rsid w:val="00D94342"/>
    <w:rsid w:val="00DA56D0"/>
    <w:rsid w:val="00DB0E59"/>
    <w:rsid w:val="00DC0AD5"/>
    <w:rsid w:val="00DC7473"/>
    <w:rsid w:val="00DD2CBF"/>
    <w:rsid w:val="00DD3F6D"/>
    <w:rsid w:val="00DE28AB"/>
    <w:rsid w:val="00DE3F08"/>
    <w:rsid w:val="00E252CE"/>
    <w:rsid w:val="00E2787D"/>
    <w:rsid w:val="00E27A51"/>
    <w:rsid w:val="00E50329"/>
    <w:rsid w:val="00E50E5C"/>
    <w:rsid w:val="00E51EF2"/>
    <w:rsid w:val="00EB1E37"/>
    <w:rsid w:val="00EB2679"/>
    <w:rsid w:val="00EC0373"/>
    <w:rsid w:val="00EC343C"/>
    <w:rsid w:val="00EC604C"/>
    <w:rsid w:val="00EE31E7"/>
    <w:rsid w:val="00EF1E7D"/>
    <w:rsid w:val="00F07E16"/>
    <w:rsid w:val="00F1012F"/>
    <w:rsid w:val="00F1064E"/>
    <w:rsid w:val="00F24ADA"/>
    <w:rsid w:val="00F24D32"/>
    <w:rsid w:val="00F5061C"/>
    <w:rsid w:val="00F71F8E"/>
    <w:rsid w:val="00F8757A"/>
    <w:rsid w:val="00F920B7"/>
    <w:rsid w:val="00FA2F96"/>
    <w:rsid w:val="00FA5B2D"/>
    <w:rsid w:val="00FC1FB7"/>
    <w:rsid w:val="00FC2DB0"/>
    <w:rsid w:val="00FC5A0F"/>
    <w:rsid w:val="00FD3836"/>
    <w:rsid w:val="00FE6920"/>
    <w:rsid w:val="00FF76E7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2C397"/>
  <w15:docId w15:val="{745821FE-9420-49E8-AF53-7DB2021E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F2"/>
    <w:pPr>
      <w:shd w:val="clear" w:color="auto" w:fill="FFFFFF"/>
      <w:spacing w:after="0"/>
      <w:jc w:val="both"/>
    </w:pPr>
    <w:rPr>
      <w:rFonts w:ascii="Arial" w:eastAsia="Times New Roman" w:hAnsi="Arial" w:cs="Arial"/>
      <w:color w:val="000000" w:themeColor="text1"/>
      <w:lang w:eastAsia="fr-FR"/>
    </w:rPr>
  </w:style>
  <w:style w:type="paragraph" w:styleId="Titre1">
    <w:name w:val="heading 1"/>
    <w:aliases w:val="Titre-EPSM"/>
    <w:basedOn w:val="Normal"/>
    <w:next w:val="Normal"/>
    <w:link w:val="Titre1Car"/>
    <w:uiPriority w:val="9"/>
    <w:qFormat/>
    <w:rsid w:val="00972250"/>
    <w:pPr>
      <w:spacing w:line="240" w:lineRule="auto"/>
      <w:ind w:left="1843"/>
      <w:jc w:val="left"/>
      <w:outlineLvl w:val="0"/>
    </w:pPr>
    <w:rPr>
      <w:b/>
      <w:sz w:val="20"/>
    </w:rPr>
  </w:style>
  <w:style w:type="paragraph" w:styleId="Titre2">
    <w:name w:val="heading 2"/>
    <w:aliases w:val="Direction"/>
    <w:basedOn w:val="Normal"/>
    <w:next w:val="Normal"/>
    <w:link w:val="Titre2Car"/>
    <w:uiPriority w:val="9"/>
    <w:unhideWhenUsed/>
    <w:qFormat/>
    <w:rsid w:val="00494BF2"/>
    <w:pPr>
      <w:ind w:left="1843"/>
      <w:outlineLvl w:val="1"/>
    </w:pPr>
    <w:rPr>
      <w:bCs/>
      <w:color w:val="000000"/>
      <w:sz w:val="24"/>
      <w:szCs w:val="36"/>
    </w:rPr>
  </w:style>
  <w:style w:type="paragraph" w:styleId="Titre3">
    <w:name w:val="heading 3"/>
    <w:aliases w:val="Secretariat"/>
    <w:basedOn w:val="Normal"/>
    <w:next w:val="Normal"/>
    <w:link w:val="Titre3Car"/>
    <w:uiPriority w:val="9"/>
    <w:unhideWhenUsed/>
    <w:qFormat/>
    <w:rsid w:val="00FC2DB0"/>
    <w:pPr>
      <w:ind w:left="1843"/>
      <w:jc w:val="left"/>
      <w:outlineLvl w:val="2"/>
    </w:pPr>
    <w:rPr>
      <w:color w:val="000000"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24D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4D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4D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4D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6E7"/>
  </w:style>
  <w:style w:type="paragraph" w:styleId="Pieddepage">
    <w:name w:val="footer"/>
    <w:basedOn w:val="Normal"/>
    <w:link w:val="PieddepageCar"/>
    <w:uiPriority w:val="99"/>
    <w:unhideWhenUsed/>
    <w:rsid w:val="00A736E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6E7"/>
  </w:style>
  <w:style w:type="paragraph" w:styleId="Textedebulles">
    <w:name w:val="Balloon Text"/>
    <w:basedOn w:val="Normal"/>
    <w:link w:val="TextedebullesCar"/>
    <w:uiPriority w:val="99"/>
    <w:semiHidden/>
    <w:unhideWhenUsed/>
    <w:rsid w:val="00A736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6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semiHidden/>
    <w:qFormat/>
    <w:rsid w:val="00282AFB"/>
  </w:style>
  <w:style w:type="character" w:customStyle="1" w:styleId="apple-converted-space">
    <w:name w:val="apple-converted-space"/>
    <w:basedOn w:val="Policepardfaut"/>
    <w:rsid w:val="00C5526B"/>
  </w:style>
  <w:style w:type="paragraph" w:styleId="NormalWeb">
    <w:name w:val="Normal (Web)"/>
    <w:basedOn w:val="Normal"/>
    <w:uiPriority w:val="99"/>
    <w:unhideWhenUsed/>
    <w:rsid w:val="00A457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467D7"/>
    <w:rPr>
      <w:color w:val="0000FF" w:themeColor="hyperlink"/>
      <w:u w:val="single"/>
    </w:rPr>
  </w:style>
  <w:style w:type="paragraph" w:styleId="Sansinterligne">
    <w:name w:val="No Spacing"/>
    <w:aliases w:val="Coord. Service"/>
    <w:basedOn w:val="Normal"/>
    <w:uiPriority w:val="1"/>
    <w:qFormat/>
    <w:rsid w:val="00F1012F"/>
  </w:style>
  <w:style w:type="paragraph" w:customStyle="1" w:styleId="Service">
    <w:name w:val="Service"/>
    <w:basedOn w:val="Normal"/>
    <w:link w:val="ServiceCar"/>
    <w:qFormat/>
    <w:rsid w:val="00F1012F"/>
    <w:rPr>
      <w:b/>
    </w:rPr>
  </w:style>
  <w:style w:type="paragraph" w:styleId="Titre">
    <w:name w:val="Title"/>
    <w:aliases w:val="Titre-CHGM"/>
    <w:basedOn w:val="Normal"/>
    <w:next w:val="Normal"/>
    <w:link w:val="TitreCar"/>
    <w:uiPriority w:val="10"/>
    <w:qFormat/>
    <w:rsid w:val="00972250"/>
    <w:pPr>
      <w:spacing w:line="240" w:lineRule="auto"/>
      <w:ind w:left="1843"/>
      <w:jc w:val="left"/>
    </w:pPr>
    <w:rPr>
      <w:b/>
      <w:sz w:val="28"/>
    </w:rPr>
  </w:style>
  <w:style w:type="character" w:customStyle="1" w:styleId="ServiceCar">
    <w:name w:val="Service Car"/>
    <w:basedOn w:val="Policepardfaut"/>
    <w:link w:val="Service"/>
    <w:rsid w:val="00F1012F"/>
    <w:rPr>
      <w:rFonts w:ascii="Arial" w:eastAsia="Times New Roman" w:hAnsi="Arial" w:cs="Arial"/>
      <w:b/>
      <w:color w:val="000000" w:themeColor="text1"/>
      <w:shd w:val="clear" w:color="auto" w:fill="FFFFFF"/>
      <w:lang w:eastAsia="fr-FR"/>
    </w:rPr>
  </w:style>
  <w:style w:type="character" w:customStyle="1" w:styleId="TitreCar">
    <w:name w:val="Titre Car"/>
    <w:aliases w:val="Titre-CHGM Car"/>
    <w:basedOn w:val="Policepardfaut"/>
    <w:link w:val="Titre"/>
    <w:uiPriority w:val="10"/>
    <w:rsid w:val="00972250"/>
    <w:rPr>
      <w:rFonts w:ascii="Arial" w:eastAsia="Times New Roman" w:hAnsi="Arial" w:cs="Arial"/>
      <w:b/>
      <w:color w:val="000000" w:themeColor="text1"/>
      <w:sz w:val="28"/>
      <w:shd w:val="clear" w:color="auto" w:fill="FFFFFF"/>
      <w:lang w:eastAsia="fr-FR"/>
    </w:rPr>
  </w:style>
  <w:style w:type="character" w:customStyle="1" w:styleId="Titre1Car">
    <w:name w:val="Titre 1 Car"/>
    <w:aliases w:val="Titre-EPSM Car"/>
    <w:basedOn w:val="Policepardfaut"/>
    <w:link w:val="Titre1"/>
    <w:uiPriority w:val="9"/>
    <w:rsid w:val="00972250"/>
    <w:rPr>
      <w:rFonts w:ascii="Arial" w:eastAsia="Times New Roman" w:hAnsi="Arial" w:cs="Arial"/>
      <w:b/>
      <w:color w:val="000000" w:themeColor="text1"/>
      <w:sz w:val="20"/>
      <w:shd w:val="clear" w:color="auto" w:fill="FFFFFF"/>
      <w:lang w:eastAsia="fr-FR"/>
    </w:rPr>
  </w:style>
  <w:style w:type="character" w:customStyle="1" w:styleId="Titre2Car">
    <w:name w:val="Titre 2 Car"/>
    <w:aliases w:val="Direction Car"/>
    <w:basedOn w:val="Policepardfaut"/>
    <w:link w:val="Titre2"/>
    <w:uiPriority w:val="9"/>
    <w:rsid w:val="00494BF2"/>
    <w:rPr>
      <w:rFonts w:ascii="Arial" w:hAnsi="Arial" w:cs="Arial"/>
      <w:bCs/>
      <w:color w:val="000000"/>
      <w:sz w:val="24"/>
      <w:szCs w:val="36"/>
    </w:rPr>
  </w:style>
  <w:style w:type="character" w:customStyle="1" w:styleId="Titre3Car">
    <w:name w:val="Titre 3 Car"/>
    <w:aliases w:val="Secretariat Car"/>
    <w:basedOn w:val="Policepardfaut"/>
    <w:link w:val="Titre3"/>
    <w:uiPriority w:val="9"/>
    <w:rsid w:val="00FC2DB0"/>
    <w:rPr>
      <w:rFonts w:ascii="Arial" w:eastAsia="Times New Roman" w:hAnsi="Arial" w:cs="Arial"/>
      <w:color w:val="000000"/>
      <w:sz w:val="18"/>
      <w:szCs w:val="18"/>
      <w:shd w:val="clear" w:color="auto" w:fill="FFFFFF"/>
      <w:lang w:eastAsia="fr-FR"/>
    </w:rPr>
  </w:style>
  <w:style w:type="character" w:styleId="Emphaseple">
    <w:name w:val="Subtle Emphasis"/>
    <w:aliases w:val="Pieds Page"/>
    <w:uiPriority w:val="19"/>
    <w:qFormat/>
    <w:rsid w:val="00972250"/>
    <w:rPr>
      <w:rFonts w:ascii="Arial" w:hAnsi="Arial"/>
      <w:sz w:val="16"/>
      <w:szCs w:val="18"/>
    </w:rPr>
  </w:style>
  <w:style w:type="character" w:styleId="Accentuation">
    <w:name w:val="Emphasis"/>
    <w:aliases w:val="Adresse"/>
    <w:uiPriority w:val="20"/>
    <w:qFormat/>
    <w:rsid w:val="00972250"/>
    <w:rPr>
      <w:rFonts w:ascii="Arial" w:hAnsi="Arial"/>
      <w:sz w:val="22"/>
    </w:rPr>
  </w:style>
  <w:style w:type="paragraph" w:styleId="Paragraphedeliste">
    <w:name w:val="List Paragraph"/>
    <w:basedOn w:val="Normal"/>
    <w:uiPriority w:val="1"/>
    <w:qFormat/>
    <w:rsid w:val="00326A69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rsid w:val="00326A69"/>
    <w:pPr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26A6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24D32"/>
    <w:rPr>
      <w:rFonts w:asciiTheme="majorHAnsi" w:eastAsiaTheme="majorEastAsia" w:hAnsiTheme="majorHAnsi" w:cstheme="majorBidi"/>
      <w:b/>
      <w:bCs/>
      <w:i/>
      <w:iCs/>
      <w:color w:val="4F81BD" w:themeColor="accent1"/>
      <w:shd w:val="clear" w:color="auto" w:fill="FFFFFF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F24D32"/>
    <w:rPr>
      <w:rFonts w:asciiTheme="majorHAnsi" w:eastAsiaTheme="majorEastAsia" w:hAnsiTheme="majorHAnsi" w:cstheme="majorBidi"/>
      <w:color w:val="243F60" w:themeColor="accent1" w:themeShade="7F"/>
      <w:shd w:val="clear" w:color="auto" w:fill="FFFFF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F24D32"/>
    <w:rPr>
      <w:rFonts w:asciiTheme="majorHAnsi" w:eastAsiaTheme="majorEastAsia" w:hAnsiTheme="majorHAnsi" w:cstheme="majorBidi"/>
      <w:i/>
      <w:iCs/>
      <w:color w:val="243F60" w:themeColor="accent1" w:themeShade="7F"/>
      <w:shd w:val="clear" w:color="auto" w:fill="FFFFF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F24D32"/>
    <w:rPr>
      <w:rFonts w:asciiTheme="majorHAnsi" w:eastAsiaTheme="majorEastAsia" w:hAnsiTheme="majorHAnsi" w:cstheme="majorBidi"/>
      <w:i/>
      <w:iCs/>
      <w:color w:val="404040" w:themeColor="text1" w:themeTint="BF"/>
      <w:shd w:val="clear" w:color="auto" w:fill="FFFFFF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1418"/>
      <w:jc w:val="left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567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24D32"/>
    <w:rPr>
      <w:rFonts w:ascii="Times New Roman" w:eastAsia="MS Gothic" w:hAnsi="Times New Roman" w:cs="Times New Roman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F24D32"/>
    <w:pPr>
      <w:shd w:val="clear" w:color="auto" w:fill="auto"/>
      <w:overflowPunct w:val="0"/>
      <w:autoSpaceDE w:val="0"/>
      <w:autoSpaceDN w:val="0"/>
      <w:adjustRightInd w:val="0"/>
      <w:spacing w:line="240" w:lineRule="auto"/>
      <w:ind w:left="993"/>
    </w:pPr>
    <w:rPr>
      <w:rFonts w:ascii="Times New Roman" w:eastAsia="MS Gothic" w:hAnsi="Times New Roman" w:cs="Times New Roman"/>
      <w:color w:val="auto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24D32"/>
    <w:rPr>
      <w:rFonts w:ascii="Times New Roman" w:eastAsia="MS Gothic" w:hAnsi="Times New Roman" w:cs="Times New Roman"/>
      <w:szCs w:val="20"/>
      <w:lang w:eastAsia="fr-FR"/>
    </w:rPr>
  </w:style>
  <w:style w:type="table" w:styleId="Grilledutableau">
    <w:name w:val="Table Grid"/>
    <w:basedOn w:val="TableauNormal"/>
    <w:uiPriority w:val="59"/>
    <w:rsid w:val="006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etexte21">
    <w:name w:val="Corps de texte 21"/>
    <w:basedOn w:val="Normal"/>
    <w:rsid w:val="00BE5DB5"/>
    <w:pPr>
      <w:widowControl w:val="0"/>
      <w:shd w:val="clear" w:color="auto" w:fill="auto"/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color w:val="auto"/>
      <w:sz w:val="24"/>
      <w:szCs w:val="20"/>
    </w:rPr>
  </w:style>
  <w:style w:type="character" w:styleId="Appelnotedebasdep">
    <w:name w:val="footnote reference"/>
    <w:rsid w:val="00C32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A1E38-7125-4095-87E3-BDCBFA8F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DELAVAL Pierre</dc:creator>
  <cp:lastModifiedBy>CABAU Olivia</cp:lastModifiedBy>
  <cp:revision>2</cp:revision>
  <cp:lastPrinted>2024-02-19T14:02:00Z</cp:lastPrinted>
  <dcterms:created xsi:type="dcterms:W3CDTF">2026-02-09T11:53:00Z</dcterms:created>
  <dcterms:modified xsi:type="dcterms:W3CDTF">2026-02-09T11:53:00Z</dcterms:modified>
</cp:coreProperties>
</file>